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 Powiatowy Przegląd Malarstwa Amatorskiego</w:t>
      </w:r>
    </w:p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Oleszyce 2022</w:t>
      </w:r>
    </w:p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Regulamin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Przegląd Malarstwa Amatorskiego skierowany jest do twórców nieprofesjonalnych z powiatu lubaczowskiego.</w:t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</w:rPr>
        <w:t>Organizatorem Przeglądu jest Miejsko-Gminny Ośrodek Kultury w Oleszycach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Celem przeglądu jest propagowanie amatorskiej twórczości plastycznej oraz umożliwienie prezentacji swoich dzieł.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 przeglądzie może wziąć udział każdy kto ukończył 18 lat, nie posiada wykształcenia plastycznego, nie jest członkiem związków artystycznych i stowarzyszeń profesjonalnych.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Warunkiem uczestnictwa jest dostarczenie </w:t>
      </w:r>
      <w:r>
        <w:rPr>
          <w:b/>
          <w:bCs/>
          <w:sz w:val="28"/>
          <w:szCs w:val="28"/>
        </w:rPr>
        <w:t>maksymalnie</w:t>
      </w:r>
      <w:r>
        <w:rPr>
          <w:sz w:val="28"/>
          <w:szCs w:val="28"/>
        </w:rPr>
        <w:t xml:space="preserve"> 3 prac.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Organizator nie stawia żadnych ograniczeń w wyborze tematu.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Komisja przyzna nagrody pieniężne, biorąc pod uwagę poziom artystyczny prac.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Uczestnik Przeglądu zapewnia, że jest autorem przesłanych prac i przysługuje mu niczym nieograniczone osobiste i majątkowe prawo autorskie do zamieszczonego zgłoszenia.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Prace winny być przygotowane do ekspozycji wraz z dokładną informacją zamieszczoną z tyłu pracy: imię i nazwisko autora, adres + telefon i email, tytuł pracy, technika.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Prosimy o dostarczenie prac do Organizatora Przeglądu wraz z załączonym formularzem zgłoszenia (w dwóch egzemplarzach). 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MGOK w Oleszycach, ul. Rynek 6, 37-630 Oleszyce w terminie od 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28-30 kwietnia 2022r. 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Wyniki konkursu zostaną ogłoszone w dniu 22.05.2022r. podczas uroczystego otwarcia wystawy.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Każdy z uczestników otrzyma nieodpłatnie katalog z wystawy.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Organizatorzy zastrzegają sobie prawo do reprodukowania i publikowania dostarczonych prac oraz wizerunku autora dla celów populatorskich (katalog, promocja w mediach) bez uiszczenia autorskiego honorarium.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Dokonując zgłoszenia Konkursowego Uczestnik udziela Organizatorowi nieodpłatnej, niewyłącznej licencji na korzystanie z pracy w celach związanych z Przeglądem na czas jego trwania oraz po jego zakończeniu na polach eksploatacji; utrwalenie, zwielokrotnianie utworu, rozpowszechnianie pracy.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Sposób w jaki nastąpi otwarcie wystawy, ogłoszenie wyników oraz wręczenie nagród będzie zależny od sytuacji epidemiologicznej, o czym wszyscy uczestnicy Przeglądu zostaną poinformowani.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Wystawa pokonkursowa: 22.05-19.06.2022r. Galeria II piętro w MGOK w Oleszycach.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Z tej okazji zostanie wydany katalog zawierający reprodukcje prac laureatów i uczestników wystawy pokonkursowej.</w:t>
      </w:r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Po zakończeniu wystawy pokonkursowej prace należy odebrać do końca czerwca 2022r. Nieodebrane prace przechodzą na własność Organizatora.</w:t>
        <w:br/>
        <w:t xml:space="preserve">Wszelkich dodatkowych informacji można uzyskać pod numerem tel. 16 736 21 43 lub adresem e-mail: </w:t>
      </w:r>
      <w:hyperlink r:id="rId2">
        <w:r>
          <w:rPr>
            <w:rStyle w:val="Czeinternetowe"/>
            <w:sz w:val="28"/>
            <w:szCs w:val="28"/>
          </w:rPr>
          <w:t>mgck@wp.pl</w:t>
        </w:r>
      </w:hyperlink>
    </w:p>
    <w:p>
      <w:pPr>
        <w:pStyle w:val="ListParagrap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before="0" w:after="16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Zapraszamy do udziału w Przeglądzie!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404b5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6404b5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404b5"/>
    <w:rPr>
      <w:b/>
      <w:bCs/>
      <w:sz w:val="20"/>
      <w:szCs w:val="20"/>
    </w:rPr>
  </w:style>
  <w:style w:type="character" w:styleId="Lrzxr" w:customStyle="1">
    <w:name w:val="lrzxr"/>
    <w:basedOn w:val="DefaultParagraphFont"/>
    <w:qFormat/>
    <w:rsid w:val="009a443b"/>
    <w:rPr/>
  </w:style>
  <w:style w:type="character" w:styleId="Czeinternetowe">
    <w:name w:val="Łącze internetowe"/>
    <w:basedOn w:val="DefaultParagraphFont"/>
    <w:uiPriority w:val="99"/>
    <w:unhideWhenUsed/>
    <w:rsid w:val="009a443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a443b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c4048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6404b5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404b5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gck@wp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3318</TotalTime>
  <Application>LibreOffice/7.0.4.2$Windows_X86_64 LibreOffice_project/dcf040e67528d9187c66b2379df5ea4407429775</Application>
  <AppVersion>15.0000</AppVersion>
  <Pages>2</Pages>
  <Words>337</Words>
  <Characters>2287</Characters>
  <CharactersWithSpaces>2592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2022-02-16T07:32:00Z</dcterms:created>
  <dc:creator>MGOK Oleszyce</dc:creator>
  <dc:description/>
  <dc:language>pl-PL</dc:language>
  <cp:lastModifiedBy/>
  <cp:lastPrinted>2022-03-22T10:32:00Z</cp:lastPrinted>
  <dcterms:modified xsi:type="dcterms:W3CDTF">2022-03-29T13:20:13Z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